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5584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Uchwała Rady Pedagogicznej</w:t>
      </w:r>
    </w:p>
    <w:p w14:paraId="555381F8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7FADD8D6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4B649077" w14:textId="536C66AB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kern w:val="2"/>
          <w:sz w:val="28"/>
          <w:szCs w:val="20"/>
          <w:lang w:eastAsia="pl-PL"/>
        </w:rPr>
        <w:t xml:space="preserve">Nr  </w:t>
      </w:r>
      <w:r>
        <w:rPr>
          <w:rFonts w:ascii="Calibri" w:eastAsia="SimSun" w:hAnsi="Calibri"/>
          <w:b/>
          <w:kern w:val="2"/>
          <w:sz w:val="28"/>
          <w:szCs w:val="20"/>
          <w:lang w:eastAsia="pl-PL"/>
        </w:rPr>
        <w:t>2</w:t>
      </w:r>
      <w:r w:rsidR="00E44A12">
        <w:rPr>
          <w:rFonts w:ascii="Calibri" w:eastAsia="SimSun" w:hAnsi="Calibri"/>
          <w:b/>
          <w:kern w:val="2"/>
          <w:sz w:val="28"/>
          <w:szCs w:val="20"/>
          <w:lang w:eastAsia="pl-PL"/>
        </w:rPr>
        <w:t>6</w:t>
      </w:r>
      <w:r w:rsidR="0093148E">
        <w:rPr>
          <w:rFonts w:ascii="Calibri" w:eastAsia="SimSun" w:hAnsi="Calibri"/>
          <w:b/>
          <w:kern w:val="2"/>
          <w:sz w:val="28"/>
          <w:szCs w:val="20"/>
          <w:lang w:eastAsia="pl-PL"/>
        </w:rPr>
        <w:t>9</w:t>
      </w:r>
    </w:p>
    <w:p w14:paraId="6C06EF7B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611E421C" w14:textId="10C44A3F" w:rsidR="00424AF7" w:rsidRDefault="00424AF7" w:rsidP="00424AF7">
      <w:pPr>
        <w:spacing w:line="360" w:lineRule="auto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z dnia </w:t>
      </w:r>
      <w:r w:rsidR="0038227F">
        <w:rPr>
          <w:rFonts w:ascii="Calibri" w:hAnsi="Calibri"/>
          <w:b/>
          <w:bCs/>
          <w:sz w:val="28"/>
        </w:rPr>
        <w:t>28</w:t>
      </w:r>
      <w:r>
        <w:rPr>
          <w:rFonts w:ascii="Calibri" w:hAnsi="Calibri"/>
          <w:b/>
          <w:bCs/>
          <w:sz w:val="28"/>
        </w:rPr>
        <w:t xml:space="preserve"> </w:t>
      </w:r>
      <w:r w:rsidR="0038227F">
        <w:rPr>
          <w:rFonts w:ascii="Calibri" w:hAnsi="Calibri"/>
          <w:b/>
          <w:bCs/>
          <w:sz w:val="28"/>
        </w:rPr>
        <w:t>sierpnia</w:t>
      </w:r>
      <w:r>
        <w:rPr>
          <w:rFonts w:ascii="Calibri" w:hAnsi="Calibri"/>
          <w:b/>
          <w:bCs/>
          <w:sz w:val="28"/>
        </w:rPr>
        <w:t xml:space="preserve">  202</w:t>
      </w:r>
      <w:r w:rsidR="00E44A12">
        <w:rPr>
          <w:rFonts w:ascii="Calibri" w:hAnsi="Calibri"/>
          <w:b/>
          <w:bCs/>
          <w:sz w:val="28"/>
        </w:rPr>
        <w:t>6</w:t>
      </w:r>
      <w:r w:rsidRPr="00815608">
        <w:rPr>
          <w:rFonts w:ascii="Calibri" w:hAnsi="Calibri"/>
          <w:b/>
          <w:bCs/>
          <w:sz w:val="28"/>
        </w:rPr>
        <w:t>r.</w:t>
      </w:r>
      <w:r>
        <w:rPr>
          <w:rFonts w:ascii="Calibri" w:hAnsi="Calibri"/>
          <w:b/>
          <w:bCs/>
          <w:sz w:val="28"/>
        </w:rPr>
        <w:t xml:space="preserve"> </w:t>
      </w:r>
    </w:p>
    <w:p w14:paraId="156889B4" w14:textId="31ED8811" w:rsidR="0038227F" w:rsidRDefault="0038227F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 xml:space="preserve">w sprawie zaopiniowania </w:t>
      </w:r>
      <w:r w:rsidR="000A7BFA" w:rsidRPr="00DE3C33">
        <w:rPr>
          <w:rFonts w:asciiTheme="minorHAnsi" w:hAnsiTheme="minorHAnsi" w:cstheme="minorHAnsi"/>
          <w:b/>
          <w:bCs/>
        </w:rPr>
        <w:t xml:space="preserve">kandydatury </w:t>
      </w:r>
      <w:r w:rsidR="000A7BFA" w:rsidRPr="00DE3C33">
        <w:rPr>
          <w:rFonts w:asciiTheme="minorHAnsi" w:hAnsiTheme="minorHAnsi" w:cstheme="minorHAnsi"/>
          <w:b/>
          <w:bCs/>
        </w:rPr>
        <w:t>Pan</w:t>
      </w:r>
      <w:r w:rsidR="0093148E">
        <w:rPr>
          <w:rFonts w:asciiTheme="minorHAnsi" w:hAnsiTheme="minorHAnsi" w:cstheme="minorHAnsi"/>
          <w:b/>
          <w:bCs/>
        </w:rPr>
        <w:t>i</w:t>
      </w:r>
      <w:r w:rsidR="000A7BFA" w:rsidRPr="00DE3C33">
        <w:rPr>
          <w:rFonts w:asciiTheme="minorHAnsi" w:hAnsiTheme="minorHAnsi" w:cstheme="minorHAnsi"/>
          <w:b/>
          <w:bCs/>
        </w:rPr>
        <w:t xml:space="preserve"> </w:t>
      </w:r>
      <w:r w:rsidR="0093148E">
        <w:rPr>
          <w:rFonts w:asciiTheme="minorHAnsi" w:hAnsiTheme="minorHAnsi" w:cstheme="minorHAnsi"/>
          <w:b/>
          <w:bCs/>
        </w:rPr>
        <w:t>Joanny Krawczyk- Pak</w:t>
      </w:r>
      <w:r w:rsidR="000A7BFA" w:rsidRPr="00DE3C33">
        <w:rPr>
          <w:rFonts w:asciiTheme="minorHAnsi" w:hAnsiTheme="minorHAnsi" w:cstheme="minorHAnsi"/>
          <w:b/>
          <w:bCs/>
        </w:rPr>
        <w:t xml:space="preserve"> </w:t>
      </w:r>
      <w:r w:rsidR="000A7BFA" w:rsidRPr="00DE3C33">
        <w:rPr>
          <w:rFonts w:asciiTheme="minorHAnsi" w:hAnsiTheme="minorHAnsi" w:cstheme="minorHAnsi"/>
          <w:b/>
          <w:bCs/>
        </w:rPr>
        <w:t>na</w:t>
      </w:r>
      <w:r w:rsidRPr="0038227F">
        <w:rPr>
          <w:rFonts w:asciiTheme="minorHAnsi" w:hAnsiTheme="minorHAnsi" w:cstheme="minorHAnsi"/>
          <w:b/>
          <w:bCs/>
          <w:lang w:eastAsia="pl-PL"/>
        </w:rPr>
        <w:t xml:space="preserve"> stanowisk</w:t>
      </w:r>
      <w:r w:rsidR="00DE3C33">
        <w:rPr>
          <w:rFonts w:asciiTheme="minorHAnsi" w:hAnsiTheme="minorHAnsi" w:cstheme="minorHAnsi"/>
          <w:b/>
          <w:bCs/>
          <w:lang w:eastAsia="pl-PL"/>
        </w:rPr>
        <w:t>o</w:t>
      </w:r>
      <w:r w:rsidRPr="0038227F">
        <w:rPr>
          <w:rFonts w:asciiTheme="minorHAnsi" w:hAnsiTheme="minorHAnsi" w:cstheme="minorHAnsi"/>
          <w:b/>
          <w:bCs/>
          <w:lang w:eastAsia="pl-PL"/>
        </w:rPr>
        <w:t xml:space="preserve"> wicedyrektora </w:t>
      </w:r>
      <w:r w:rsidRPr="0038227F">
        <w:rPr>
          <w:rFonts w:asciiTheme="minorHAnsi" w:hAnsiTheme="minorHAnsi" w:cstheme="minorHAnsi"/>
          <w:b/>
          <w:bCs/>
          <w:lang w:eastAsia="pl-PL"/>
        </w:rPr>
        <w:t xml:space="preserve">do </w:t>
      </w:r>
      <w:r w:rsidR="0093148E">
        <w:rPr>
          <w:rFonts w:asciiTheme="minorHAnsi" w:hAnsiTheme="minorHAnsi" w:cstheme="minorHAnsi"/>
          <w:b/>
          <w:bCs/>
          <w:lang w:eastAsia="pl-PL"/>
        </w:rPr>
        <w:t>wychowania i opieki</w:t>
      </w:r>
    </w:p>
    <w:p w14:paraId="7787B252" w14:textId="77777777" w:rsid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</w:p>
    <w:p w14:paraId="2856008B" w14:textId="6AD587A3" w:rsidR="00DE3C33" w:rsidRDefault="00DE3C33" w:rsidP="00DE3C33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 xml:space="preserve">Na podstawie art. 64 ust. 1 oraz art. 73 ust. 1 i 1a ustawy z dnia 14 grudnia 2016 r. – Prawo oświatowe (Dz.U. z 2026 r. poz. 820) Rada Pedagogiczna </w:t>
      </w:r>
      <w:r w:rsidRPr="00DE3C33">
        <w:rPr>
          <w:rFonts w:asciiTheme="minorHAnsi" w:hAnsiTheme="minorHAnsi" w:cstheme="minorHAnsi"/>
          <w:lang w:eastAsia="pl-PL"/>
        </w:rPr>
        <w:t xml:space="preserve">Młodzieżowego Ośrodka Wychowawczego w Radzionkowie </w:t>
      </w:r>
      <w:r w:rsidRPr="00DE3C33">
        <w:rPr>
          <w:rFonts w:asciiTheme="minorHAnsi" w:hAnsiTheme="minorHAnsi" w:cstheme="minorHAnsi"/>
          <w:lang w:eastAsia="pl-PL"/>
        </w:rPr>
        <w:t>uchwala, co następuje:</w:t>
      </w:r>
    </w:p>
    <w:p w14:paraId="07B4C57A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</w:p>
    <w:p w14:paraId="065FA666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lang w:eastAsia="pl-PL"/>
        </w:rPr>
      </w:pPr>
      <w:r w:rsidRPr="00DE3C33">
        <w:rPr>
          <w:b/>
          <w:bCs/>
          <w:lang w:eastAsia="pl-PL"/>
        </w:rPr>
        <w:t>§ 1</w:t>
      </w:r>
    </w:p>
    <w:p w14:paraId="1E7F38A0" w14:textId="60E2B864" w:rsid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>Rada Pedagogiczna pozytywnie opiniuje kandydaturę Pan</w:t>
      </w:r>
      <w:r w:rsidR="0093148E">
        <w:rPr>
          <w:rFonts w:asciiTheme="minorHAnsi" w:hAnsiTheme="minorHAnsi" w:cstheme="minorHAnsi"/>
          <w:lang w:eastAsia="pl-PL"/>
        </w:rPr>
        <w:t>i</w:t>
      </w:r>
      <w:r w:rsidRPr="00DE3C33">
        <w:rPr>
          <w:rFonts w:asciiTheme="minorHAnsi" w:hAnsiTheme="minorHAnsi" w:cstheme="minorHAnsi"/>
          <w:lang w:eastAsia="pl-PL"/>
        </w:rPr>
        <w:t xml:space="preserve"> </w:t>
      </w:r>
      <w:r w:rsidR="0093148E">
        <w:rPr>
          <w:rFonts w:asciiTheme="minorHAnsi" w:hAnsiTheme="minorHAnsi" w:cstheme="minorHAnsi"/>
          <w:lang w:eastAsia="pl-PL"/>
        </w:rPr>
        <w:t>Joanny Krawczyk- Pak</w:t>
      </w:r>
      <w:r w:rsidRPr="00DE3C33">
        <w:rPr>
          <w:rFonts w:asciiTheme="minorHAnsi" w:hAnsiTheme="minorHAnsi" w:cstheme="minorHAnsi"/>
          <w:lang w:eastAsia="pl-PL"/>
        </w:rPr>
        <w:t xml:space="preserve">, na stanowisko wicedyrektora </w:t>
      </w:r>
      <w:r w:rsidR="0093148E">
        <w:rPr>
          <w:rFonts w:asciiTheme="minorHAnsi" w:hAnsiTheme="minorHAnsi" w:cstheme="minorHAnsi"/>
          <w:lang w:eastAsia="pl-PL"/>
        </w:rPr>
        <w:t>wychowania i opieki</w:t>
      </w:r>
      <w:r w:rsidRPr="00DE3C33">
        <w:rPr>
          <w:rFonts w:asciiTheme="minorHAnsi" w:hAnsiTheme="minorHAnsi" w:cstheme="minorHAnsi"/>
          <w:lang w:eastAsia="pl-PL"/>
        </w:rPr>
        <w:t xml:space="preserve"> Młodzieżowego Ośrodka Wychowawczego w Radzionkowie</w:t>
      </w:r>
      <w:r w:rsidRPr="00DE3C33">
        <w:rPr>
          <w:rFonts w:asciiTheme="minorHAnsi" w:hAnsiTheme="minorHAnsi" w:cstheme="minorHAnsi"/>
          <w:lang w:eastAsia="pl-PL"/>
        </w:rPr>
        <w:t>.</w:t>
      </w:r>
    </w:p>
    <w:p w14:paraId="3AC606B4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11AC13FD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b/>
          <w:bCs/>
          <w:lang w:eastAsia="pl-PL"/>
        </w:rPr>
        <w:t>§ 2</w:t>
      </w:r>
    </w:p>
    <w:p w14:paraId="11879DCA" w14:textId="77777777" w:rsid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>Opinię, o której mowa w § 1, Rada Pedagogiczna wyraziła w głosowaniu tajnym.</w:t>
      </w:r>
    </w:p>
    <w:p w14:paraId="359F70E6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3575862E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b/>
          <w:bCs/>
          <w:lang w:eastAsia="pl-PL"/>
        </w:rPr>
        <w:t>§ 3</w:t>
      </w:r>
    </w:p>
    <w:p w14:paraId="78A96D85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>Uchwała wchodzi w życie z dniem podjęcia.</w:t>
      </w:r>
    </w:p>
    <w:p w14:paraId="20C74887" w14:textId="77777777" w:rsidR="00880A1D" w:rsidRPr="0038227F" w:rsidRDefault="00880A1D" w:rsidP="0038227F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267D6763" w14:textId="77777777" w:rsidR="00880A1D" w:rsidRPr="0038227F" w:rsidRDefault="00880A1D" w:rsidP="00087492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</w:p>
    <w:sectPr w:rsidR="00880A1D" w:rsidRPr="00382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0933"/>
    <w:multiLevelType w:val="hybridMultilevel"/>
    <w:tmpl w:val="F9221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C4260"/>
    <w:multiLevelType w:val="hybridMultilevel"/>
    <w:tmpl w:val="EC68F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505BB"/>
    <w:multiLevelType w:val="multilevel"/>
    <w:tmpl w:val="ED3E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1140AB"/>
    <w:multiLevelType w:val="hybridMultilevel"/>
    <w:tmpl w:val="3162C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B549B"/>
    <w:multiLevelType w:val="hybridMultilevel"/>
    <w:tmpl w:val="65C25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F506E"/>
    <w:multiLevelType w:val="multilevel"/>
    <w:tmpl w:val="B34E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294874">
    <w:abstractNumId w:val="1"/>
  </w:num>
  <w:num w:numId="2" w16cid:durableId="871385490">
    <w:abstractNumId w:val="4"/>
  </w:num>
  <w:num w:numId="3" w16cid:durableId="1638680958">
    <w:abstractNumId w:val="3"/>
  </w:num>
  <w:num w:numId="4" w16cid:durableId="1064984108">
    <w:abstractNumId w:val="0"/>
  </w:num>
  <w:num w:numId="5" w16cid:durableId="2079747264">
    <w:abstractNumId w:val="5"/>
  </w:num>
  <w:num w:numId="6" w16cid:durableId="1229153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087492"/>
    <w:rsid w:val="000A7BFA"/>
    <w:rsid w:val="000C0ABB"/>
    <w:rsid w:val="000F1B48"/>
    <w:rsid w:val="00244E2C"/>
    <w:rsid w:val="0038227F"/>
    <w:rsid w:val="0040319A"/>
    <w:rsid w:val="00424AF7"/>
    <w:rsid w:val="00583BA3"/>
    <w:rsid w:val="006815D1"/>
    <w:rsid w:val="00695763"/>
    <w:rsid w:val="00727D97"/>
    <w:rsid w:val="00810252"/>
    <w:rsid w:val="00874475"/>
    <w:rsid w:val="00880A1D"/>
    <w:rsid w:val="0093148E"/>
    <w:rsid w:val="00997768"/>
    <w:rsid w:val="00BD23CA"/>
    <w:rsid w:val="00BF669B"/>
    <w:rsid w:val="00C64907"/>
    <w:rsid w:val="00D0112F"/>
    <w:rsid w:val="00DB7CB7"/>
    <w:rsid w:val="00DE3C33"/>
    <w:rsid w:val="00E44A12"/>
    <w:rsid w:val="00E6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681"/>
  <w15:chartTrackingRefBased/>
  <w15:docId w15:val="{4225D33C-9762-409B-91CD-6F35B60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24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24AF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4AF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4AF7"/>
    <w:rPr>
      <w:b/>
      <w:bCs/>
    </w:rPr>
  </w:style>
  <w:style w:type="paragraph" w:styleId="Bezodstpw">
    <w:name w:val="No Spacing"/>
    <w:uiPriority w:val="1"/>
    <w:qFormat/>
    <w:rsid w:val="00244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Banaszczyk</dc:creator>
  <cp:keywords/>
  <dc:description/>
  <cp:lastModifiedBy>Rafał Banaszczyk</cp:lastModifiedBy>
  <cp:revision>2</cp:revision>
  <dcterms:created xsi:type="dcterms:W3CDTF">2026-08-17T21:01:00Z</dcterms:created>
  <dcterms:modified xsi:type="dcterms:W3CDTF">2026-08-17T21:01:00Z</dcterms:modified>
</cp:coreProperties>
</file>