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455AF" w14:textId="77777777" w:rsidR="00CA5D53" w:rsidRDefault="00CA5D53" w:rsidP="00CA5D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bookmarkStart w:id="0" w:name="_GoBack"/>
      <w:bookmarkEnd w:id="0"/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14:paraId="4497F5C3" w14:textId="77777777" w:rsidR="00874D7E" w:rsidRDefault="00874D7E" w:rsidP="00874D7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14BC15DB" w14:textId="77777777" w:rsidR="00CA5D53" w:rsidRDefault="00CA5D53" w:rsidP="00CA5D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0E9F2823" w14:textId="3ACBDFA5" w:rsidR="00CA5D53" w:rsidRDefault="00F1457D" w:rsidP="00CA5D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Nr  1</w:t>
      </w:r>
      <w:r w:rsidR="007D2D27">
        <w:rPr>
          <w:rFonts w:eastAsia="SimSun"/>
          <w:b/>
          <w:kern w:val="2"/>
          <w:sz w:val="28"/>
          <w:szCs w:val="20"/>
          <w:lang w:eastAsia="pl-PL"/>
        </w:rPr>
        <w:t>8</w:t>
      </w:r>
      <w:r w:rsidR="00B17656">
        <w:rPr>
          <w:rFonts w:eastAsia="SimSun"/>
          <w:b/>
          <w:kern w:val="2"/>
          <w:sz w:val="28"/>
          <w:szCs w:val="20"/>
          <w:lang w:eastAsia="pl-PL"/>
        </w:rPr>
        <w:t>2</w:t>
      </w:r>
    </w:p>
    <w:p w14:paraId="0AD37553" w14:textId="77777777" w:rsidR="00CA5D53" w:rsidRDefault="00CA5D53" w:rsidP="00CA5D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6D48A3E0" w14:textId="0BB2E816" w:rsidR="00CA5D53" w:rsidRDefault="00B75BF0" w:rsidP="00CA5D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B17656">
        <w:rPr>
          <w:rFonts w:eastAsia="SimSun"/>
          <w:b/>
          <w:kern w:val="2"/>
          <w:sz w:val="28"/>
          <w:szCs w:val="20"/>
          <w:lang w:eastAsia="pl-PL"/>
        </w:rPr>
        <w:t>06</w:t>
      </w:r>
      <w:r>
        <w:rPr>
          <w:rFonts w:eastAsia="SimSun"/>
          <w:b/>
          <w:kern w:val="2"/>
          <w:sz w:val="28"/>
          <w:szCs w:val="20"/>
          <w:lang w:eastAsia="pl-PL"/>
        </w:rPr>
        <w:t xml:space="preserve">  </w:t>
      </w:r>
      <w:r w:rsidR="00B17656">
        <w:rPr>
          <w:rFonts w:eastAsia="SimSun"/>
          <w:b/>
          <w:kern w:val="2"/>
          <w:sz w:val="28"/>
          <w:szCs w:val="20"/>
          <w:lang w:eastAsia="pl-PL"/>
        </w:rPr>
        <w:t>kwietn</w:t>
      </w:r>
      <w:r>
        <w:rPr>
          <w:rFonts w:eastAsia="SimSun"/>
          <w:b/>
          <w:kern w:val="2"/>
          <w:sz w:val="28"/>
          <w:szCs w:val="20"/>
          <w:lang w:eastAsia="pl-PL"/>
        </w:rPr>
        <w:t>ia 20</w:t>
      </w:r>
      <w:r w:rsidR="00EE7B1D">
        <w:rPr>
          <w:rFonts w:eastAsia="SimSun"/>
          <w:b/>
          <w:kern w:val="2"/>
          <w:sz w:val="28"/>
          <w:szCs w:val="20"/>
          <w:lang w:eastAsia="pl-PL"/>
        </w:rPr>
        <w:t>20</w:t>
      </w:r>
      <w:r w:rsidR="00CA5D53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14:paraId="16C3C775" w14:textId="77777777" w:rsidR="00CA5D53" w:rsidRDefault="00CA5D53" w:rsidP="00CA5D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F690E81" w14:textId="0E84EF7C" w:rsidR="00C1069A" w:rsidRDefault="00C1069A" w:rsidP="00C1069A">
      <w:pPr>
        <w:pStyle w:val="HTML-wstpniesformatowany"/>
        <w:shd w:val="clear" w:color="auto" w:fill="FFFFFF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w sprawie zaopiniowania projektu Arkusza Organizacyjnego Młodzieżowego Ośrodka Wychowawczego w Radzionkowie na rok szklony 2020/2021</w:t>
      </w:r>
    </w:p>
    <w:p w14:paraId="0C5E5125" w14:textId="77777777" w:rsidR="00C1069A" w:rsidRDefault="00C1069A" w:rsidP="00C1069A">
      <w:pPr>
        <w:pStyle w:val="HTML-wstpniesformatowany"/>
        <w:shd w:val="clear" w:color="auto" w:fill="FFFFFF"/>
        <w:jc w:val="center"/>
        <w:rPr>
          <w:rFonts w:ascii="Calibri" w:hAnsi="Calibri"/>
          <w:b/>
          <w:bCs/>
          <w:sz w:val="28"/>
        </w:rPr>
      </w:pPr>
    </w:p>
    <w:p w14:paraId="6C860C0D" w14:textId="77777777" w:rsidR="00C1069A" w:rsidRDefault="00C1069A" w:rsidP="00C1069A">
      <w:pPr>
        <w:pStyle w:val="HTML-wstpniesformatowany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</w:p>
    <w:p w14:paraId="6D8934C6" w14:textId="77777777" w:rsidR="00C1069A" w:rsidRDefault="00C1069A" w:rsidP="00C1069A">
      <w:pPr>
        <w:pStyle w:val="HTML-wstpniesformatowany"/>
        <w:shd w:val="clear" w:color="auto" w:fill="FFFFFF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Arial CE"/>
          <w:color w:val="000000"/>
          <w:sz w:val="28"/>
          <w:szCs w:val="28"/>
        </w:rPr>
        <w:t>Na podstawie art. 70 ust. 1 pkt 2 ustawy z 14 grudnia 2016 r. - Prawo oświatowe (Dz.U. z 2017 r. poz. 59)</w:t>
      </w:r>
    </w:p>
    <w:p w14:paraId="63C2E1EE" w14:textId="77777777" w:rsidR="00C1069A" w:rsidRDefault="00C1069A" w:rsidP="00C1069A">
      <w:pPr>
        <w:spacing w:line="360" w:lineRule="auto"/>
        <w:rPr>
          <w:rFonts w:ascii="Calibri" w:hAnsi="Calibri"/>
          <w:b/>
          <w:sz w:val="28"/>
        </w:rPr>
      </w:pPr>
    </w:p>
    <w:p w14:paraId="46624B1E" w14:textId="77777777" w:rsidR="00C1069A" w:rsidRDefault="00C1069A" w:rsidP="00C1069A">
      <w:pPr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RADA PEDAGOGICZNA</w:t>
      </w:r>
    </w:p>
    <w:p w14:paraId="43E887B4" w14:textId="77777777" w:rsidR="00C1069A" w:rsidRDefault="00C1069A" w:rsidP="00C1069A">
      <w:pPr>
        <w:spacing w:line="360" w:lineRule="auto"/>
        <w:jc w:val="center"/>
        <w:rPr>
          <w:rFonts w:ascii="Calibri" w:hAnsi="Calibri"/>
          <w:sz w:val="28"/>
        </w:rPr>
      </w:pPr>
    </w:p>
    <w:p w14:paraId="4AAADB02" w14:textId="77777777" w:rsidR="00C1069A" w:rsidRDefault="00C1069A" w:rsidP="00C1069A">
      <w:pPr>
        <w:spacing w:line="360" w:lineRule="auto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postanawia</w:t>
      </w:r>
    </w:p>
    <w:p w14:paraId="17A0B4AB" w14:textId="77777777" w:rsidR="00C1069A" w:rsidRDefault="00C1069A" w:rsidP="00C1069A">
      <w:pPr>
        <w:spacing w:line="360" w:lineRule="auto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§ 1</w:t>
      </w:r>
    </w:p>
    <w:p w14:paraId="0B3FCEE7" w14:textId="57259182" w:rsidR="00C1069A" w:rsidRDefault="00C1069A" w:rsidP="00C1069A">
      <w:pPr>
        <w:pStyle w:val="HTML-wstpniesformatowany"/>
        <w:shd w:val="clear" w:color="auto" w:fill="FFFFFF"/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sz w:val="28"/>
        </w:rPr>
        <w:t xml:space="preserve">Pozytywnie zaopiniować przedstawiony </w:t>
      </w:r>
      <w:r>
        <w:rPr>
          <w:rFonts w:ascii="Calibri" w:hAnsi="Calibri"/>
          <w:b/>
          <w:bCs/>
          <w:sz w:val="28"/>
        </w:rPr>
        <w:t>projekt Arkusza Organizacyjnego Młodzieżowego Ośrodka Wychowawczego w Radzionkowie na rok szkolny 2020/2021</w:t>
      </w:r>
    </w:p>
    <w:p w14:paraId="29F13209" w14:textId="77777777" w:rsidR="00C1069A" w:rsidRDefault="00C1069A" w:rsidP="00C1069A">
      <w:pPr>
        <w:spacing w:line="360" w:lineRule="auto"/>
        <w:rPr>
          <w:rFonts w:ascii="Calibri" w:hAnsi="Calibri"/>
          <w:sz w:val="28"/>
        </w:rPr>
      </w:pPr>
    </w:p>
    <w:p w14:paraId="25194D00" w14:textId="77777777" w:rsidR="00C1069A" w:rsidRDefault="00C1069A" w:rsidP="00C1069A">
      <w:pPr>
        <w:spacing w:line="360" w:lineRule="auto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§ 2</w:t>
      </w:r>
    </w:p>
    <w:p w14:paraId="56ABC8A6" w14:textId="77777777" w:rsidR="00C1069A" w:rsidRDefault="00C1069A" w:rsidP="00C1069A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Wykonanie uchwały powierza się Dyrektorowi Młodzieżowego Ośrodka Wychowawczego</w:t>
      </w:r>
    </w:p>
    <w:p w14:paraId="173D655E" w14:textId="77777777" w:rsidR="00C1069A" w:rsidRDefault="00C1069A" w:rsidP="00C1069A">
      <w:pPr>
        <w:spacing w:line="360" w:lineRule="auto"/>
        <w:jc w:val="center"/>
        <w:rPr>
          <w:rFonts w:ascii="Calibri" w:hAnsi="Calibri"/>
          <w:sz w:val="28"/>
        </w:rPr>
      </w:pPr>
    </w:p>
    <w:p w14:paraId="2966918E" w14:textId="77777777" w:rsidR="00C1069A" w:rsidRDefault="00C1069A" w:rsidP="00C1069A">
      <w:pPr>
        <w:spacing w:line="360" w:lineRule="auto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§ 3</w:t>
      </w:r>
    </w:p>
    <w:p w14:paraId="5EEAB639" w14:textId="3E008666" w:rsidR="00C1069A" w:rsidRDefault="00C1069A" w:rsidP="00C1069A">
      <w:pPr>
        <w:tabs>
          <w:tab w:val="left" w:pos="0"/>
        </w:tabs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8"/>
        </w:rPr>
        <w:t>Uchwała wchodzi w życie z dniem 6 kwietnia 2020r.</w:t>
      </w:r>
    </w:p>
    <w:sectPr w:rsidR="00C1069A" w:rsidSect="0099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1E20"/>
    <w:multiLevelType w:val="multilevel"/>
    <w:tmpl w:val="C4EC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533BF"/>
    <w:multiLevelType w:val="multilevel"/>
    <w:tmpl w:val="AD16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93"/>
    <w:rsid w:val="00165CB6"/>
    <w:rsid w:val="001A72E1"/>
    <w:rsid w:val="00217833"/>
    <w:rsid w:val="00326772"/>
    <w:rsid w:val="00343440"/>
    <w:rsid w:val="00375C13"/>
    <w:rsid w:val="004622CF"/>
    <w:rsid w:val="004A4A4E"/>
    <w:rsid w:val="004D46E9"/>
    <w:rsid w:val="005702AB"/>
    <w:rsid w:val="00615B43"/>
    <w:rsid w:val="00650C3C"/>
    <w:rsid w:val="0066051D"/>
    <w:rsid w:val="006E17FB"/>
    <w:rsid w:val="00762B5F"/>
    <w:rsid w:val="00773483"/>
    <w:rsid w:val="007D2D27"/>
    <w:rsid w:val="00874D7E"/>
    <w:rsid w:val="008C0200"/>
    <w:rsid w:val="0095382B"/>
    <w:rsid w:val="00991B90"/>
    <w:rsid w:val="00AA4EE4"/>
    <w:rsid w:val="00AB1339"/>
    <w:rsid w:val="00AD7D93"/>
    <w:rsid w:val="00B17656"/>
    <w:rsid w:val="00B75BF0"/>
    <w:rsid w:val="00BC3D2C"/>
    <w:rsid w:val="00C1069A"/>
    <w:rsid w:val="00C4242F"/>
    <w:rsid w:val="00CA5D53"/>
    <w:rsid w:val="00CF5089"/>
    <w:rsid w:val="00D40CDC"/>
    <w:rsid w:val="00D9624B"/>
    <w:rsid w:val="00E024B4"/>
    <w:rsid w:val="00EE7B1D"/>
    <w:rsid w:val="00F1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66DD"/>
  <w15:docId w15:val="{654C41DE-6BCC-41CC-8990-D60431D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75BF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10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1069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Rafał Banaszczyk</cp:lastModifiedBy>
  <cp:revision>4</cp:revision>
  <cp:lastPrinted>2017-08-31T07:12:00Z</cp:lastPrinted>
  <dcterms:created xsi:type="dcterms:W3CDTF">2020-04-03T05:58:00Z</dcterms:created>
  <dcterms:modified xsi:type="dcterms:W3CDTF">2020-04-03T06:04:00Z</dcterms:modified>
</cp:coreProperties>
</file>